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D87" w:rsidRPr="00A9094A" w:rsidRDefault="00EF1D87" w:rsidP="00A9094A">
      <w:pPr>
        <w:ind w:firstLine="709"/>
        <w:jc w:val="both"/>
        <w:rPr>
          <w:rFonts w:ascii="Roboto" w:eastAsia="Arial Unicode MS" w:hAnsi="Roboto"/>
          <w:sz w:val="28"/>
          <w:szCs w:val="28"/>
        </w:rPr>
      </w:pPr>
      <w:r w:rsidRPr="00A9094A">
        <w:rPr>
          <w:rFonts w:ascii="Roboto" w:eastAsia="Arial Unicode MS" w:hAnsi="Roboto"/>
          <w:sz w:val="28"/>
          <w:szCs w:val="28"/>
        </w:rPr>
        <w:t>ВЫПОЛНЕНИЕ ГОСУДАРСТВЕННОГО ЗАДАНИЯ ЗА 2019 год</w:t>
      </w:r>
    </w:p>
    <w:p w:rsidR="00EF1D87" w:rsidRPr="00A9094A" w:rsidRDefault="00EF1D87" w:rsidP="00A9094A">
      <w:pPr>
        <w:ind w:firstLine="709"/>
        <w:jc w:val="both"/>
        <w:rPr>
          <w:rFonts w:ascii="Roboto" w:hAnsi="Roboto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52"/>
        <w:gridCol w:w="1820"/>
        <w:gridCol w:w="2683"/>
        <w:gridCol w:w="1972"/>
      </w:tblGrid>
      <w:tr w:rsidR="00A9094A" w:rsidRPr="00A9094A" w:rsidTr="00A9094A">
        <w:trPr>
          <w:trHeight w:val="937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ГОСПИТАЛИЗАЦИЯ</w:t>
            </w:r>
          </w:p>
        </w:tc>
        <w:tc>
          <w:tcPr>
            <w:tcW w:w="1820" w:type="dxa"/>
            <w:hideMark/>
          </w:tcPr>
          <w:p w:rsidR="00EF1D87" w:rsidRPr="00A9094A" w:rsidRDefault="00A9094A" w:rsidP="00A9094A">
            <w:pPr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>
              <w:rPr>
                <w:rFonts w:ascii="Roboto" w:hAnsi="Roboto"/>
                <w:b/>
                <w:bCs/>
                <w:sz w:val="28"/>
                <w:szCs w:val="28"/>
              </w:rPr>
              <w:t>В</w:t>
            </w:r>
            <w:r w:rsidR="00EF1D87" w:rsidRPr="00A9094A">
              <w:rPr>
                <w:rFonts w:ascii="Roboto" w:hAnsi="Roboto"/>
                <w:b/>
                <w:bCs/>
                <w:sz w:val="28"/>
                <w:szCs w:val="28"/>
              </w:rPr>
              <w:t>ыбывшие</w:t>
            </w:r>
            <w:r w:rsidR="00EF1D87" w:rsidRPr="00A9094A">
              <w:rPr>
                <w:rFonts w:ascii="Roboto" w:hAnsi="Roboto"/>
                <w:b/>
                <w:bCs/>
                <w:sz w:val="28"/>
                <w:szCs w:val="28"/>
              </w:rPr>
              <w:br/>
              <w:t>план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Фактическое выполнение плана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% выполнения</w:t>
            </w:r>
          </w:p>
        </w:tc>
      </w:tr>
      <w:tr w:rsidR="00A9094A" w:rsidRPr="00A9094A" w:rsidTr="00A9094A">
        <w:trPr>
          <w:trHeight w:val="39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психиатрические всего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778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800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102,83%</w:t>
            </w:r>
          </w:p>
        </w:tc>
      </w:tr>
      <w:tr w:rsidR="00A9094A" w:rsidRPr="00A9094A" w:rsidTr="00A9094A">
        <w:trPr>
          <w:trHeight w:val="39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наркологические всего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355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366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103,10%</w:t>
            </w:r>
          </w:p>
        </w:tc>
      </w:tr>
      <w:tr w:rsidR="00A9094A" w:rsidRPr="00A9094A" w:rsidTr="00A9094A">
        <w:trPr>
          <w:trHeight w:val="39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Дневной стационар (30 мест)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299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299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100%</w:t>
            </w:r>
          </w:p>
        </w:tc>
      </w:tr>
      <w:tr w:rsidR="00A9094A" w:rsidRPr="00A9094A" w:rsidTr="00A9094A">
        <w:trPr>
          <w:trHeight w:val="1057"/>
        </w:trPr>
        <w:tc>
          <w:tcPr>
            <w:tcW w:w="3152" w:type="dxa"/>
            <w:hideMark/>
          </w:tcPr>
          <w:p w:rsidR="00A9094A" w:rsidRPr="00A9094A" w:rsidRDefault="00A9094A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КОЙКО-ДНИ</w:t>
            </w:r>
          </w:p>
        </w:tc>
        <w:tc>
          <w:tcPr>
            <w:tcW w:w="1820" w:type="dxa"/>
            <w:hideMark/>
          </w:tcPr>
          <w:p w:rsidR="00A9094A" w:rsidRPr="00A9094A" w:rsidRDefault="00A9094A" w:rsidP="00A9094A">
            <w:pPr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План койко-дней</w:t>
            </w:r>
          </w:p>
        </w:tc>
        <w:tc>
          <w:tcPr>
            <w:tcW w:w="2683" w:type="dxa"/>
            <w:hideMark/>
          </w:tcPr>
          <w:p w:rsidR="00A9094A" w:rsidRPr="00A9094A" w:rsidRDefault="00A9094A" w:rsidP="00A9094A">
            <w:pPr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Фактическое выполнение плана</w:t>
            </w:r>
          </w:p>
        </w:tc>
        <w:tc>
          <w:tcPr>
            <w:tcW w:w="1972" w:type="dxa"/>
            <w:hideMark/>
          </w:tcPr>
          <w:p w:rsidR="00A9094A" w:rsidRPr="00A9094A" w:rsidRDefault="00A9094A" w:rsidP="00A9094A">
            <w:pPr>
              <w:ind w:firstLine="709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% выполнения</w:t>
            </w:r>
          </w:p>
        </w:tc>
      </w:tr>
      <w:tr w:rsidR="00A9094A" w:rsidRPr="00A9094A" w:rsidTr="00A9094A">
        <w:trPr>
          <w:trHeight w:val="48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психиатрические всего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51497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50601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98,26%</w:t>
            </w:r>
          </w:p>
        </w:tc>
      </w:tr>
      <w:tr w:rsidR="00A9094A" w:rsidRPr="00A9094A" w:rsidTr="00A9094A">
        <w:trPr>
          <w:trHeight w:val="39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наркологические всего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5166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6594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127,64%</w:t>
            </w:r>
          </w:p>
        </w:tc>
      </w:tr>
      <w:tr w:rsidR="00A9094A" w:rsidRPr="00A9094A" w:rsidTr="00A9094A">
        <w:trPr>
          <w:trHeight w:val="39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Дневной стационар (30 мест)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8400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8476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101%</w:t>
            </w:r>
          </w:p>
        </w:tc>
      </w:tr>
      <w:tr w:rsidR="00A9094A" w:rsidRPr="00A9094A" w:rsidTr="00A9094A">
        <w:trPr>
          <w:trHeight w:val="765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ПОЛИКЛИНИКА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План посещений/</w:t>
            </w: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br/>
              <w:t>обращений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Фактическое выполнение плана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% выполнения</w:t>
            </w:r>
          </w:p>
        </w:tc>
      </w:tr>
      <w:tr w:rsidR="00A9094A" w:rsidRPr="00A9094A" w:rsidTr="00A9094A">
        <w:trPr>
          <w:trHeight w:val="114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Врачи-</w:t>
            </w:r>
            <w:proofErr w:type="gramStart"/>
            <w:r w:rsidRPr="00A9094A">
              <w:rPr>
                <w:rFonts w:ascii="Roboto" w:hAnsi="Roboto"/>
                <w:sz w:val="28"/>
                <w:szCs w:val="28"/>
              </w:rPr>
              <w:t xml:space="preserve">психиатры </w:t>
            </w:r>
            <w:r w:rsidRPr="00A9094A">
              <w:rPr>
                <w:rFonts w:ascii="Roboto" w:hAnsi="Roboto"/>
                <w:sz w:val="28"/>
                <w:szCs w:val="28"/>
              </w:rPr>
              <w:br/>
              <w:t xml:space="preserve"> ПОСЕЩЕНИЯ</w:t>
            </w:r>
            <w:proofErr w:type="gramEnd"/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16165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16162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99,98%</w:t>
            </w:r>
          </w:p>
        </w:tc>
      </w:tr>
      <w:tr w:rsidR="00A9094A" w:rsidRPr="00A9094A" w:rsidTr="00A9094A">
        <w:trPr>
          <w:trHeight w:val="1140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Врачи-психиатры</w:t>
            </w:r>
            <w:r w:rsidRPr="00A9094A">
              <w:rPr>
                <w:rFonts w:ascii="Roboto" w:hAnsi="Roboto"/>
                <w:sz w:val="28"/>
                <w:szCs w:val="28"/>
              </w:rPr>
              <w:br/>
              <w:t>ОБРАЩЕНИЯ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4617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b/>
                <w:bCs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</w:rPr>
              <w:t>4613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99,91%</w:t>
            </w:r>
          </w:p>
        </w:tc>
      </w:tr>
      <w:tr w:rsidR="00A9094A" w:rsidRPr="00A9094A" w:rsidTr="00A9094A">
        <w:trPr>
          <w:trHeight w:val="765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 xml:space="preserve">Врач психиатр-нарколог </w:t>
            </w:r>
            <w:r w:rsidRPr="00A9094A">
              <w:rPr>
                <w:rFonts w:ascii="Roboto" w:hAnsi="Roboto"/>
                <w:sz w:val="28"/>
                <w:szCs w:val="28"/>
              </w:rPr>
              <w:br/>
              <w:t>ПОСЕЩЕНИЯ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9229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9332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101,12%</w:t>
            </w:r>
          </w:p>
        </w:tc>
      </w:tr>
      <w:tr w:rsidR="00A9094A" w:rsidRPr="00A9094A" w:rsidTr="00A9094A">
        <w:trPr>
          <w:trHeight w:val="765"/>
        </w:trPr>
        <w:tc>
          <w:tcPr>
            <w:tcW w:w="3152" w:type="dxa"/>
            <w:hideMark/>
          </w:tcPr>
          <w:p w:rsidR="00EF1D87" w:rsidRPr="00A9094A" w:rsidRDefault="00EF1D8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 xml:space="preserve">Врач психиатр-нарколог </w:t>
            </w:r>
            <w:r w:rsidRPr="00A9094A">
              <w:rPr>
                <w:rFonts w:ascii="Roboto" w:hAnsi="Roboto"/>
                <w:sz w:val="28"/>
                <w:szCs w:val="28"/>
              </w:rPr>
              <w:br/>
              <w:t>ОБРАЩЕНИЯ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2636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2664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101,06%</w:t>
            </w:r>
          </w:p>
        </w:tc>
      </w:tr>
      <w:tr w:rsidR="00A9094A" w:rsidRPr="00A9094A" w:rsidTr="00A9094A">
        <w:trPr>
          <w:trHeight w:val="765"/>
        </w:trPr>
        <w:tc>
          <w:tcPr>
            <w:tcW w:w="3152" w:type="dxa"/>
            <w:hideMark/>
          </w:tcPr>
          <w:p w:rsidR="00EF1D87" w:rsidRPr="00A9094A" w:rsidRDefault="009B7C1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proofErr w:type="spellStart"/>
            <w:r w:rsidRPr="00A9094A">
              <w:rPr>
                <w:rFonts w:ascii="Roboto" w:hAnsi="Roboto"/>
                <w:sz w:val="28"/>
                <w:szCs w:val="28"/>
              </w:rPr>
              <w:t>Сдебно</w:t>
            </w:r>
            <w:proofErr w:type="spellEnd"/>
            <w:r w:rsidRPr="00A9094A">
              <w:rPr>
                <w:rFonts w:ascii="Roboto" w:hAnsi="Roboto"/>
                <w:sz w:val="28"/>
                <w:szCs w:val="28"/>
              </w:rPr>
              <w:t>-психиатрическая экспертиза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280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312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111,43%</w:t>
            </w:r>
          </w:p>
        </w:tc>
      </w:tr>
      <w:tr w:rsidR="00A9094A" w:rsidRPr="00A9094A" w:rsidTr="00A9094A">
        <w:trPr>
          <w:trHeight w:val="390"/>
        </w:trPr>
        <w:tc>
          <w:tcPr>
            <w:tcW w:w="3152" w:type="dxa"/>
            <w:hideMark/>
          </w:tcPr>
          <w:p w:rsidR="00EF1D87" w:rsidRPr="00A9094A" w:rsidRDefault="009B7C17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 xml:space="preserve">медицинское </w:t>
            </w:r>
            <w:r w:rsidR="00EF1D87" w:rsidRPr="00A9094A">
              <w:rPr>
                <w:rFonts w:ascii="Roboto" w:hAnsi="Roboto"/>
                <w:sz w:val="28"/>
                <w:szCs w:val="28"/>
              </w:rPr>
              <w:t>освидетельствования</w:t>
            </w:r>
          </w:p>
        </w:tc>
        <w:tc>
          <w:tcPr>
            <w:tcW w:w="1820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750</w:t>
            </w:r>
          </w:p>
        </w:tc>
        <w:tc>
          <w:tcPr>
            <w:tcW w:w="2683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930</w:t>
            </w:r>
          </w:p>
        </w:tc>
        <w:tc>
          <w:tcPr>
            <w:tcW w:w="1972" w:type="dxa"/>
            <w:hideMark/>
          </w:tcPr>
          <w:p w:rsidR="00EF1D87" w:rsidRPr="00A9094A" w:rsidRDefault="00EF1D87" w:rsidP="00A9094A">
            <w:pPr>
              <w:ind w:firstLine="709"/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124,00%</w:t>
            </w:r>
          </w:p>
        </w:tc>
      </w:tr>
    </w:tbl>
    <w:p w:rsidR="008920F9" w:rsidRPr="00A9094A" w:rsidRDefault="008920F9" w:rsidP="00A9094A">
      <w:pPr>
        <w:ind w:firstLine="709"/>
        <w:jc w:val="both"/>
        <w:rPr>
          <w:rFonts w:ascii="Roboto" w:hAnsi="Roboto"/>
          <w:sz w:val="28"/>
          <w:szCs w:val="28"/>
        </w:rPr>
      </w:pPr>
    </w:p>
    <w:p w:rsidR="00EF1D87" w:rsidRPr="00A9094A" w:rsidRDefault="00A9094A" w:rsidP="00A9094A">
      <w:pPr>
        <w:tabs>
          <w:tab w:val="left" w:pos="5835"/>
        </w:tabs>
        <w:spacing w:after="160" w:line="256" w:lineRule="auto"/>
        <w:contextualSpacing/>
        <w:jc w:val="both"/>
        <w:rPr>
          <w:rFonts w:ascii="Roboto" w:hAnsi="Roboto"/>
          <w:sz w:val="28"/>
          <w:szCs w:val="28"/>
          <w:lang w:eastAsia="en-US"/>
        </w:rPr>
      </w:pPr>
      <w:r>
        <w:rPr>
          <w:rFonts w:ascii="Roboto" w:hAnsi="Roboto"/>
          <w:sz w:val="28"/>
          <w:szCs w:val="28"/>
          <w:lang w:eastAsia="en-US"/>
        </w:rPr>
        <w:lastRenderedPageBreak/>
        <w:t xml:space="preserve">      </w:t>
      </w:r>
      <w:r w:rsidR="00EF1D87" w:rsidRPr="00A9094A">
        <w:rPr>
          <w:rFonts w:ascii="Roboto" w:hAnsi="Roboto"/>
          <w:sz w:val="28"/>
          <w:szCs w:val="28"/>
          <w:lang w:eastAsia="en-US"/>
        </w:rPr>
        <w:t xml:space="preserve">На учете у врача психиатра-нарколога на 31.12.2019 г. состояло </w:t>
      </w:r>
      <w:r w:rsidR="005B6931" w:rsidRPr="00A9094A">
        <w:rPr>
          <w:rFonts w:ascii="Roboto" w:hAnsi="Roboto"/>
          <w:sz w:val="28"/>
          <w:szCs w:val="28"/>
          <w:lang w:eastAsia="en-US"/>
        </w:rPr>
        <w:t>3244 человек, из них 597</w:t>
      </w:r>
      <w:r w:rsidR="00EF1D87" w:rsidRPr="00A9094A">
        <w:rPr>
          <w:rFonts w:ascii="Roboto" w:hAnsi="Roboto"/>
          <w:sz w:val="28"/>
          <w:szCs w:val="28"/>
          <w:lang w:eastAsia="en-US"/>
        </w:rPr>
        <w:t xml:space="preserve"> женщин. Из общего числа </w:t>
      </w:r>
      <w:r w:rsidR="005B6931" w:rsidRPr="00A9094A">
        <w:rPr>
          <w:rFonts w:ascii="Roboto" w:hAnsi="Roboto"/>
          <w:sz w:val="28"/>
          <w:szCs w:val="28"/>
          <w:lang w:eastAsia="en-US"/>
        </w:rPr>
        <w:t>состоявших: детей до 14 лет – 2, из них 1 девочка. Подростков 17, из них 3</w:t>
      </w:r>
      <w:r w:rsidR="00EF1D87" w:rsidRPr="00A9094A">
        <w:rPr>
          <w:rFonts w:ascii="Roboto" w:hAnsi="Roboto"/>
          <w:sz w:val="28"/>
          <w:szCs w:val="28"/>
          <w:lang w:eastAsia="en-US"/>
        </w:rPr>
        <w:t xml:space="preserve"> девочки.</w:t>
      </w:r>
    </w:p>
    <w:p w:rsidR="00EF1D87" w:rsidRPr="00A9094A" w:rsidRDefault="00EF1D87" w:rsidP="00A9094A">
      <w:pPr>
        <w:tabs>
          <w:tab w:val="left" w:pos="5835"/>
        </w:tabs>
        <w:spacing w:after="160" w:line="256" w:lineRule="auto"/>
        <w:contextualSpacing/>
        <w:jc w:val="both"/>
        <w:rPr>
          <w:rFonts w:ascii="Roboto" w:hAnsi="Roboto"/>
          <w:sz w:val="28"/>
          <w:szCs w:val="28"/>
          <w:lang w:eastAsia="en-US"/>
        </w:rPr>
      </w:pPr>
      <w:r w:rsidRPr="00A9094A">
        <w:rPr>
          <w:rFonts w:ascii="Roboto" w:hAnsi="Roboto"/>
          <w:sz w:val="28"/>
          <w:szCs w:val="28"/>
          <w:lang w:eastAsia="en-US"/>
        </w:rPr>
        <w:t xml:space="preserve">      На учете у врача-психиатра на 31.12.2019 г. всего состоит 4285 человек, из них женщин 1674. Из общего числа состоящих: детей до 14 лет – 346, подростков 108.  На «Д» учете 2426, на «П» учете 1859.</w:t>
      </w:r>
    </w:p>
    <w:p w:rsidR="00EF1D87" w:rsidRPr="00A9094A" w:rsidRDefault="00EF1D87" w:rsidP="00A9094A">
      <w:pPr>
        <w:tabs>
          <w:tab w:val="left" w:pos="5835"/>
        </w:tabs>
        <w:spacing w:after="160" w:line="256" w:lineRule="auto"/>
        <w:contextualSpacing/>
        <w:jc w:val="both"/>
        <w:rPr>
          <w:rFonts w:ascii="Roboto" w:hAnsi="Roboto"/>
          <w:sz w:val="28"/>
          <w:szCs w:val="28"/>
          <w:lang w:eastAsia="en-US"/>
        </w:rPr>
      </w:pPr>
      <w:r w:rsidRPr="00A9094A">
        <w:rPr>
          <w:rFonts w:ascii="Roboto" w:hAnsi="Roboto"/>
          <w:sz w:val="28"/>
          <w:szCs w:val="28"/>
          <w:lang w:eastAsia="en-US"/>
        </w:rPr>
        <w:t xml:space="preserve">   </w:t>
      </w:r>
      <w:r w:rsidR="00A9094A">
        <w:rPr>
          <w:rFonts w:ascii="Roboto" w:hAnsi="Roboto"/>
          <w:sz w:val="28"/>
          <w:szCs w:val="28"/>
          <w:lang w:eastAsia="en-US"/>
        </w:rPr>
        <w:t xml:space="preserve">  </w:t>
      </w:r>
      <w:r w:rsidRPr="00A9094A">
        <w:rPr>
          <w:rFonts w:ascii="Roboto" w:hAnsi="Roboto"/>
          <w:sz w:val="28"/>
          <w:szCs w:val="28"/>
          <w:lang w:eastAsia="en-US"/>
        </w:rPr>
        <w:t xml:space="preserve"> На динамическом наблюдении и амбулаторном принудительном лечении в ГБУЗ РК «КПНД» зарегистрировано – 42 человека. </w:t>
      </w:r>
    </w:p>
    <w:p w:rsidR="00EF1D87" w:rsidRPr="00A9094A" w:rsidRDefault="00EF1D87" w:rsidP="00A9094A">
      <w:pPr>
        <w:tabs>
          <w:tab w:val="left" w:pos="5835"/>
        </w:tabs>
        <w:spacing w:after="160" w:line="256" w:lineRule="auto"/>
        <w:contextualSpacing/>
        <w:jc w:val="both"/>
        <w:rPr>
          <w:rFonts w:ascii="Roboto" w:hAnsi="Roboto"/>
          <w:sz w:val="28"/>
          <w:szCs w:val="28"/>
          <w:lang w:eastAsia="en-US"/>
        </w:rPr>
      </w:pPr>
      <w:r w:rsidRPr="00A9094A">
        <w:rPr>
          <w:rFonts w:ascii="Roboto" w:hAnsi="Roboto"/>
          <w:sz w:val="28"/>
          <w:szCs w:val="28"/>
          <w:lang w:eastAsia="en-US"/>
        </w:rPr>
        <w:t xml:space="preserve">      В отделении по проведению профилактических предварительных и периодических наркологических и психиатрических осмотров было осмотрено врачами-психиатрами </w:t>
      </w:r>
      <w:r w:rsidR="005B6931" w:rsidRPr="00A9094A">
        <w:rPr>
          <w:rFonts w:ascii="Roboto" w:hAnsi="Roboto"/>
          <w:sz w:val="28"/>
          <w:szCs w:val="28"/>
          <w:lang w:eastAsia="en-US"/>
        </w:rPr>
        <w:t>8725</w:t>
      </w:r>
      <w:r w:rsidRPr="00A9094A">
        <w:rPr>
          <w:rFonts w:ascii="Roboto" w:hAnsi="Roboto"/>
          <w:sz w:val="28"/>
          <w:szCs w:val="28"/>
          <w:lang w:eastAsia="en-US"/>
        </w:rPr>
        <w:t xml:space="preserve"> человек, из них прошли комплексное психиатр</w:t>
      </w:r>
      <w:r w:rsidR="005B6931" w:rsidRPr="00A9094A">
        <w:rPr>
          <w:rFonts w:ascii="Roboto" w:hAnsi="Roboto"/>
          <w:sz w:val="28"/>
          <w:szCs w:val="28"/>
          <w:lang w:eastAsia="en-US"/>
        </w:rPr>
        <w:t>ическое освидетельствование 1860</w:t>
      </w:r>
      <w:r w:rsidRPr="00A9094A">
        <w:rPr>
          <w:rFonts w:ascii="Roboto" w:hAnsi="Roboto"/>
          <w:sz w:val="28"/>
          <w:szCs w:val="28"/>
          <w:lang w:eastAsia="en-US"/>
        </w:rPr>
        <w:t xml:space="preserve"> человек. Осмотрено врач</w:t>
      </w:r>
      <w:r w:rsidR="005B6931" w:rsidRPr="00A9094A">
        <w:rPr>
          <w:rFonts w:ascii="Roboto" w:hAnsi="Roboto"/>
          <w:sz w:val="28"/>
          <w:szCs w:val="28"/>
          <w:lang w:eastAsia="en-US"/>
        </w:rPr>
        <w:t>ами психиатрами-наркологами 8867</w:t>
      </w:r>
      <w:r w:rsidRPr="00A9094A">
        <w:rPr>
          <w:rFonts w:ascii="Roboto" w:hAnsi="Roboto"/>
          <w:sz w:val="28"/>
          <w:szCs w:val="28"/>
          <w:lang w:eastAsia="en-US"/>
        </w:rPr>
        <w:t xml:space="preserve"> человека.  </w:t>
      </w:r>
    </w:p>
    <w:p w:rsidR="00EF1D87" w:rsidRPr="00A9094A" w:rsidRDefault="00750DF2" w:rsidP="00A9094A">
      <w:pPr>
        <w:tabs>
          <w:tab w:val="left" w:pos="5835"/>
        </w:tabs>
        <w:spacing w:after="160" w:line="256" w:lineRule="auto"/>
        <w:contextualSpacing/>
        <w:jc w:val="both"/>
        <w:rPr>
          <w:rFonts w:ascii="Roboto" w:hAnsi="Roboto"/>
          <w:sz w:val="28"/>
          <w:szCs w:val="28"/>
          <w:lang w:eastAsia="en-US"/>
        </w:rPr>
      </w:pPr>
      <w:r w:rsidRPr="00A9094A">
        <w:rPr>
          <w:rFonts w:ascii="Roboto" w:hAnsi="Roboto"/>
          <w:sz w:val="28"/>
          <w:szCs w:val="28"/>
          <w:lang w:eastAsia="en-US"/>
        </w:rPr>
        <w:t>Медицинское освидетельствование лиц для определения состояния алкогольного опьянения, а также факта употребления и (или) опьянения наркотическими и иными ПАВ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39"/>
        <w:gridCol w:w="1433"/>
        <w:gridCol w:w="1211"/>
        <w:gridCol w:w="1223"/>
        <w:gridCol w:w="1265"/>
        <w:gridCol w:w="1223"/>
        <w:gridCol w:w="1433"/>
      </w:tblGrid>
      <w:tr w:rsidR="00A9094A" w:rsidRPr="00A9094A" w:rsidTr="00750DF2">
        <w:trPr>
          <w:trHeight w:val="315"/>
        </w:trPr>
        <w:tc>
          <w:tcPr>
            <w:tcW w:w="1821" w:type="dxa"/>
            <w:vMerge w:val="restart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 xml:space="preserve">Освидетельствование </w:t>
            </w:r>
            <w:proofErr w:type="gramStart"/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проводилось  врачами</w:t>
            </w:r>
            <w:proofErr w:type="gramEnd"/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8" w:type="dxa"/>
            <w:vMerge w:val="restart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 xml:space="preserve">Число лиц, направленных на </w:t>
            </w:r>
            <w:proofErr w:type="spellStart"/>
            <w:proofErr w:type="gramStart"/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освидетельство-вание</w:t>
            </w:r>
            <w:proofErr w:type="spellEnd"/>
            <w:proofErr w:type="gramEnd"/>
          </w:p>
        </w:tc>
        <w:tc>
          <w:tcPr>
            <w:tcW w:w="6388" w:type="dxa"/>
            <w:gridSpan w:val="5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Результаты освидетельствования</w:t>
            </w:r>
          </w:p>
        </w:tc>
      </w:tr>
      <w:tr w:rsidR="00A9094A" w:rsidRPr="00A9094A" w:rsidTr="00750DF2">
        <w:trPr>
          <w:trHeight w:val="315"/>
        </w:trPr>
        <w:tc>
          <w:tcPr>
            <w:tcW w:w="1821" w:type="dxa"/>
            <w:vMerge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vMerge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</w:p>
        </w:tc>
        <w:tc>
          <w:tcPr>
            <w:tcW w:w="3731" w:type="dxa"/>
            <w:gridSpan w:val="3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установлено фактов:</w:t>
            </w:r>
          </w:p>
        </w:tc>
        <w:tc>
          <w:tcPr>
            <w:tcW w:w="1239" w:type="dxa"/>
            <w:vMerge w:val="restart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фактов употребления и (или) опьянения не установлено</w:t>
            </w:r>
          </w:p>
        </w:tc>
        <w:tc>
          <w:tcPr>
            <w:tcW w:w="1418" w:type="dxa"/>
            <w:vMerge w:val="restart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 xml:space="preserve">число отказов от </w:t>
            </w:r>
            <w:proofErr w:type="spellStart"/>
            <w:proofErr w:type="gramStart"/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освидетельство-вания</w:t>
            </w:r>
            <w:proofErr w:type="spellEnd"/>
            <w:proofErr w:type="gramEnd"/>
          </w:p>
        </w:tc>
      </w:tr>
      <w:tr w:rsidR="00A9094A" w:rsidRPr="00A9094A" w:rsidTr="00750DF2">
        <w:trPr>
          <w:trHeight w:val="3322"/>
        </w:trPr>
        <w:tc>
          <w:tcPr>
            <w:tcW w:w="1821" w:type="dxa"/>
            <w:vMerge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vMerge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</w:p>
        </w:tc>
        <w:tc>
          <w:tcPr>
            <w:tcW w:w="121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алкогольного опьянения</w:t>
            </w:r>
          </w:p>
        </w:tc>
        <w:tc>
          <w:tcPr>
            <w:tcW w:w="1239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употребления и (или) опьянения наркотиками</w:t>
            </w:r>
          </w:p>
        </w:tc>
        <w:tc>
          <w:tcPr>
            <w:tcW w:w="128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 xml:space="preserve">употребления и (или) опьянения </w:t>
            </w:r>
            <w:proofErr w:type="spellStart"/>
            <w:proofErr w:type="gramStart"/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ненаркотичес</w:t>
            </w:r>
            <w:proofErr w:type="spellEnd"/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-кими</w:t>
            </w:r>
            <w:proofErr w:type="gramEnd"/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 xml:space="preserve"> ПАВ</w:t>
            </w:r>
          </w:p>
        </w:tc>
        <w:tc>
          <w:tcPr>
            <w:tcW w:w="1239" w:type="dxa"/>
            <w:vMerge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vMerge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</w:p>
        </w:tc>
      </w:tr>
      <w:tr w:rsidR="00A9094A" w:rsidRPr="00A9094A" w:rsidTr="00750DF2">
        <w:trPr>
          <w:trHeight w:val="510"/>
        </w:trPr>
        <w:tc>
          <w:tcPr>
            <w:tcW w:w="182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Психиатрами-наркологами нарк. службы</w:t>
            </w:r>
          </w:p>
        </w:tc>
        <w:tc>
          <w:tcPr>
            <w:tcW w:w="1418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930</w:t>
            </w:r>
          </w:p>
        </w:tc>
        <w:tc>
          <w:tcPr>
            <w:tcW w:w="121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166</w:t>
            </w:r>
          </w:p>
        </w:tc>
        <w:tc>
          <w:tcPr>
            <w:tcW w:w="1239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218</w:t>
            </w:r>
          </w:p>
        </w:tc>
        <w:tc>
          <w:tcPr>
            <w:tcW w:w="128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239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453</w:t>
            </w:r>
          </w:p>
        </w:tc>
        <w:tc>
          <w:tcPr>
            <w:tcW w:w="1418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84</w:t>
            </w:r>
          </w:p>
        </w:tc>
      </w:tr>
      <w:tr w:rsidR="00A9094A" w:rsidRPr="00A9094A" w:rsidTr="00750DF2">
        <w:trPr>
          <w:trHeight w:val="765"/>
        </w:trPr>
        <w:tc>
          <w:tcPr>
            <w:tcW w:w="182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из них (стр.03) – лиц, которые управляют транспортным средством</w:t>
            </w:r>
          </w:p>
        </w:tc>
        <w:tc>
          <w:tcPr>
            <w:tcW w:w="1418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257</w:t>
            </w:r>
          </w:p>
        </w:tc>
        <w:tc>
          <w:tcPr>
            <w:tcW w:w="121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1239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1281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39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180</w:t>
            </w:r>
          </w:p>
        </w:tc>
        <w:tc>
          <w:tcPr>
            <w:tcW w:w="1418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17</w:t>
            </w:r>
          </w:p>
        </w:tc>
      </w:tr>
    </w:tbl>
    <w:p w:rsidR="00750DF2" w:rsidRPr="00A9094A" w:rsidRDefault="00750DF2" w:rsidP="00A9094A">
      <w:pPr>
        <w:tabs>
          <w:tab w:val="left" w:pos="5835"/>
        </w:tabs>
        <w:spacing w:after="160" w:line="256" w:lineRule="auto"/>
        <w:contextualSpacing/>
        <w:jc w:val="both"/>
        <w:rPr>
          <w:rFonts w:ascii="Roboto" w:hAnsi="Roboto"/>
          <w:sz w:val="28"/>
          <w:szCs w:val="28"/>
          <w:lang w:eastAsia="en-US"/>
        </w:rPr>
      </w:pPr>
    </w:p>
    <w:p w:rsidR="00750DF2" w:rsidRPr="00A9094A" w:rsidRDefault="00750DF2" w:rsidP="00A9094A">
      <w:pPr>
        <w:tabs>
          <w:tab w:val="left" w:pos="5835"/>
        </w:tabs>
        <w:spacing w:after="160" w:line="256" w:lineRule="auto"/>
        <w:contextualSpacing/>
        <w:jc w:val="both"/>
        <w:rPr>
          <w:rFonts w:ascii="Roboto" w:hAnsi="Roboto"/>
          <w:sz w:val="28"/>
          <w:szCs w:val="28"/>
          <w:lang w:eastAsia="en-US"/>
        </w:rPr>
      </w:pPr>
      <w:r w:rsidRPr="00A9094A">
        <w:rPr>
          <w:rFonts w:ascii="Roboto" w:hAnsi="Roboto"/>
          <w:sz w:val="28"/>
          <w:szCs w:val="28"/>
          <w:lang w:eastAsia="en-US"/>
        </w:rPr>
        <w:lastRenderedPageBreak/>
        <w:t>ДЕЯТЕЛЬНОСТ КЛИНИКО_ДИАГНОСТИЧЕСКОЙ ЛАБОРАТОРИИ</w:t>
      </w:r>
    </w:p>
    <w:tbl>
      <w:tblPr>
        <w:tblStyle w:val="ad"/>
        <w:tblpPr w:leftFromText="180" w:rightFromText="180" w:vertAnchor="text" w:tblpY="1"/>
        <w:tblOverlap w:val="never"/>
        <w:tblW w:w="9351" w:type="dxa"/>
        <w:tblLook w:val="04A0" w:firstRow="1" w:lastRow="0" w:firstColumn="1" w:lastColumn="0" w:noHBand="0" w:noVBand="1"/>
      </w:tblPr>
      <w:tblGrid>
        <w:gridCol w:w="5524"/>
        <w:gridCol w:w="3827"/>
      </w:tblGrid>
      <w:tr w:rsidR="00A9094A" w:rsidRPr="00A9094A" w:rsidTr="00750DF2">
        <w:trPr>
          <w:trHeight w:val="272"/>
        </w:trPr>
        <w:tc>
          <w:tcPr>
            <w:tcW w:w="5524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Лабораторные исследования, всего</w:t>
            </w:r>
          </w:p>
        </w:tc>
        <w:tc>
          <w:tcPr>
            <w:tcW w:w="3827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191617</w:t>
            </w:r>
          </w:p>
        </w:tc>
      </w:tr>
      <w:tr w:rsidR="00A9094A" w:rsidRPr="00A9094A" w:rsidTr="00750DF2">
        <w:trPr>
          <w:trHeight w:val="493"/>
        </w:trPr>
        <w:tc>
          <w:tcPr>
            <w:tcW w:w="5524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из них: химико-микроскопические исследования</w:t>
            </w:r>
          </w:p>
        </w:tc>
        <w:tc>
          <w:tcPr>
            <w:tcW w:w="3827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37268</w:t>
            </w:r>
          </w:p>
        </w:tc>
      </w:tr>
      <w:tr w:rsidR="00A9094A" w:rsidRPr="00A9094A" w:rsidTr="00750DF2">
        <w:trPr>
          <w:trHeight w:val="304"/>
        </w:trPr>
        <w:tc>
          <w:tcPr>
            <w:tcW w:w="5524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гематологические исследования</w:t>
            </w:r>
          </w:p>
        </w:tc>
        <w:tc>
          <w:tcPr>
            <w:tcW w:w="3827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25711</w:t>
            </w:r>
          </w:p>
        </w:tc>
      </w:tr>
      <w:tr w:rsidR="00A9094A" w:rsidRPr="00A9094A" w:rsidTr="00750DF2">
        <w:trPr>
          <w:trHeight w:val="304"/>
        </w:trPr>
        <w:tc>
          <w:tcPr>
            <w:tcW w:w="5524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биохимические исследования</w:t>
            </w:r>
          </w:p>
        </w:tc>
        <w:tc>
          <w:tcPr>
            <w:tcW w:w="3827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58321</w:t>
            </w:r>
          </w:p>
        </w:tc>
      </w:tr>
      <w:tr w:rsidR="00A9094A" w:rsidRPr="00A9094A" w:rsidTr="00750DF2">
        <w:trPr>
          <w:trHeight w:val="493"/>
        </w:trPr>
        <w:tc>
          <w:tcPr>
            <w:tcW w:w="5524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инфекционная иммунология (исследования наличия антигенов и антител к ПБА)</w:t>
            </w:r>
          </w:p>
        </w:tc>
        <w:tc>
          <w:tcPr>
            <w:tcW w:w="3827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1021</w:t>
            </w:r>
          </w:p>
        </w:tc>
      </w:tr>
      <w:tr w:rsidR="00A9094A" w:rsidRPr="00A9094A" w:rsidTr="00750DF2">
        <w:trPr>
          <w:trHeight w:val="304"/>
        </w:trPr>
        <w:tc>
          <w:tcPr>
            <w:tcW w:w="5524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sz w:val="28"/>
                <w:szCs w:val="28"/>
                <w:lang w:eastAsia="en-US"/>
              </w:rPr>
              <w:t>химико-токсикологические исследования</w:t>
            </w:r>
          </w:p>
        </w:tc>
        <w:tc>
          <w:tcPr>
            <w:tcW w:w="3827" w:type="dxa"/>
            <w:hideMark/>
          </w:tcPr>
          <w:p w:rsidR="00750DF2" w:rsidRPr="00A9094A" w:rsidRDefault="00750DF2" w:rsidP="00A9094A">
            <w:pPr>
              <w:tabs>
                <w:tab w:val="left" w:pos="5835"/>
              </w:tabs>
              <w:spacing w:after="160" w:line="256" w:lineRule="auto"/>
              <w:contextualSpacing/>
              <w:jc w:val="both"/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</w:pPr>
            <w:r w:rsidRPr="00A9094A">
              <w:rPr>
                <w:rFonts w:ascii="Roboto" w:hAnsi="Roboto"/>
                <w:b/>
                <w:bCs/>
                <w:sz w:val="28"/>
                <w:szCs w:val="28"/>
                <w:lang w:eastAsia="en-US"/>
              </w:rPr>
              <w:t>69296</w:t>
            </w:r>
          </w:p>
        </w:tc>
      </w:tr>
    </w:tbl>
    <w:p w:rsidR="00750DF2" w:rsidRPr="00A9094A" w:rsidRDefault="00750DF2" w:rsidP="00A9094A">
      <w:pPr>
        <w:spacing w:line="360" w:lineRule="auto"/>
        <w:contextualSpacing/>
        <w:jc w:val="both"/>
        <w:rPr>
          <w:rFonts w:ascii="Roboto" w:hAnsi="Roboto"/>
          <w:sz w:val="28"/>
          <w:szCs w:val="28"/>
        </w:rPr>
      </w:pPr>
    </w:p>
    <w:p w:rsidR="005B6931" w:rsidRPr="00A9094A" w:rsidRDefault="00750DF2" w:rsidP="00A9094A">
      <w:pPr>
        <w:spacing w:line="360" w:lineRule="auto"/>
        <w:contextualSpacing/>
        <w:jc w:val="both"/>
        <w:rPr>
          <w:rFonts w:ascii="Roboto" w:hAnsi="Roboto"/>
          <w:sz w:val="28"/>
          <w:szCs w:val="28"/>
        </w:rPr>
      </w:pPr>
      <w:r w:rsidRPr="00A9094A">
        <w:rPr>
          <w:rFonts w:ascii="Roboto" w:hAnsi="Roboto"/>
          <w:sz w:val="28"/>
          <w:szCs w:val="28"/>
        </w:rPr>
        <w:t>ДЕЯТЕЛЬНОСТЬ ПСИХИАТРИЧЕСКИХ ОТДЕЛЕНИЙ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531"/>
      </w:tblGrid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b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sz w:val="28"/>
                <w:szCs w:val="28"/>
              </w:rPr>
              <w:t>Показатели</w:t>
            </w:r>
          </w:p>
        </w:tc>
        <w:tc>
          <w:tcPr>
            <w:tcW w:w="4531" w:type="dxa"/>
          </w:tcPr>
          <w:p w:rsidR="005B6931" w:rsidRPr="00A9094A" w:rsidRDefault="00750DF2" w:rsidP="00A9094A">
            <w:pPr>
              <w:jc w:val="both"/>
              <w:rPr>
                <w:rFonts w:ascii="Roboto" w:hAnsi="Roboto"/>
                <w:b/>
                <w:sz w:val="28"/>
                <w:szCs w:val="28"/>
              </w:rPr>
            </w:pPr>
            <w:r w:rsidRPr="00A9094A">
              <w:rPr>
                <w:rFonts w:ascii="Roboto" w:hAnsi="Roboto"/>
                <w:b/>
                <w:sz w:val="28"/>
                <w:szCs w:val="28"/>
              </w:rPr>
              <w:t>2019</w:t>
            </w:r>
            <w:r w:rsidR="005B6931" w:rsidRPr="00A9094A">
              <w:rPr>
                <w:rFonts w:ascii="Roboto" w:hAnsi="Roboto"/>
                <w:b/>
                <w:sz w:val="28"/>
                <w:szCs w:val="28"/>
              </w:rPr>
              <w:t xml:space="preserve"> г.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Число коек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160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психиатрических коек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140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наркологических коек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20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План койко-дней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56663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психиатрической койки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51497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наркологической койки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5166</w:t>
            </w:r>
          </w:p>
        </w:tc>
      </w:tr>
      <w:tr w:rsidR="00A9094A" w:rsidRPr="00A9094A" w:rsidTr="005B6931">
        <w:trPr>
          <w:trHeight w:val="424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Проведено к/</w:t>
            </w:r>
            <w:proofErr w:type="spellStart"/>
            <w:r w:rsidRPr="00A9094A">
              <w:rPr>
                <w:rFonts w:ascii="Roboto" w:hAnsi="Roboto"/>
                <w:sz w:val="28"/>
                <w:szCs w:val="28"/>
              </w:rPr>
              <w:t>дн</w:t>
            </w:r>
            <w:proofErr w:type="spellEnd"/>
            <w:r w:rsidRPr="00A9094A">
              <w:rPr>
                <w:rFonts w:ascii="Roboto" w:hAnsi="Roboto"/>
                <w:sz w:val="28"/>
                <w:szCs w:val="28"/>
              </w:rPr>
              <w:t xml:space="preserve"> всеми больными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57195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% выполнения плана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100,94%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750DF2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Проведено к/</w:t>
            </w:r>
            <w:proofErr w:type="spellStart"/>
            <w:r w:rsidRPr="00A9094A">
              <w:rPr>
                <w:rFonts w:ascii="Roboto" w:hAnsi="Roboto"/>
                <w:sz w:val="28"/>
                <w:szCs w:val="28"/>
              </w:rPr>
              <w:t>дн</w:t>
            </w:r>
            <w:proofErr w:type="spellEnd"/>
            <w:r w:rsidRPr="00A9094A">
              <w:rPr>
                <w:rFonts w:ascii="Roboto" w:hAnsi="Roboto"/>
                <w:sz w:val="28"/>
                <w:szCs w:val="28"/>
              </w:rPr>
              <w:t xml:space="preserve"> на психиатрических</w:t>
            </w:r>
            <w:r w:rsidR="005B6931" w:rsidRPr="00A9094A">
              <w:rPr>
                <w:rFonts w:ascii="Roboto" w:hAnsi="Roboto"/>
                <w:sz w:val="28"/>
                <w:szCs w:val="28"/>
              </w:rPr>
              <w:t xml:space="preserve"> койках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50601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% выполнения плана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98,26%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Проведено к/</w:t>
            </w:r>
            <w:proofErr w:type="spellStart"/>
            <w:r w:rsidRPr="00A9094A">
              <w:rPr>
                <w:rFonts w:ascii="Roboto" w:hAnsi="Roboto"/>
                <w:sz w:val="28"/>
                <w:szCs w:val="28"/>
              </w:rPr>
              <w:t>дн</w:t>
            </w:r>
            <w:proofErr w:type="spellEnd"/>
            <w:r w:rsidRPr="00A9094A">
              <w:rPr>
                <w:rFonts w:ascii="Roboto" w:hAnsi="Roboto"/>
                <w:sz w:val="28"/>
                <w:szCs w:val="28"/>
              </w:rPr>
              <w:t xml:space="preserve"> на нарко</w:t>
            </w:r>
            <w:r w:rsidR="00750DF2" w:rsidRPr="00A9094A">
              <w:rPr>
                <w:rFonts w:ascii="Roboto" w:hAnsi="Roboto"/>
                <w:sz w:val="28"/>
                <w:szCs w:val="28"/>
              </w:rPr>
              <w:t xml:space="preserve">логических </w:t>
            </w:r>
            <w:r w:rsidRPr="00A9094A">
              <w:rPr>
                <w:rFonts w:ascii="Roboto" w:hAnsi="Roboto"/>
                <w:sz w:val="28"/>
                <w:szCs w:val="28"/>
              </w:rPr>
              <w:t>койках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6594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% выполнения плана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127,6%</w:t>
            </w:r>
          </w:p>
        </w:tc>
      </w:tr>
      <w:tr w:rsidR="00A9094A" w:rsidRPr="00A9094A" w:rsidTr="005B6931">
        <w:trPr>
          <w:trHeight w:val="43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 xml:space="preserve">Средняя длительность </w:t>
            </w:r>
            <w:r w:rsidR="00750DF2" w:rsidRPr="00A9094A">
              <w:rPr>
                <w:rFonts w:ascii="Roboto" w:hAnsi="Roboto"/>
                <w:sz w:val="28"/>
                <w:szCs w:val="28"/>
              </w:rPr>
              <w:t>пребывания на</w:t>
            </w:r>
            <w:r w:rsidRPr="00A9094A">
              <w:rPr>
                <w:rFonts w:ascii="Roboto" w:hAnsi="Roboto"/>
                <w:sz w:val="28"/>
                <w:szCs w:val="28"/>
              </w:rPr>
              <w:t xml:space="preserve"> койке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49,05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750DF2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 xml:space="preserve">на психиатрической </w:t>
            </w:r>
            <w:r w:rsidR="005B6931" w:rsidRPr="00A9094A">
              <w:rPr>
                <w:rFonts w:ascii="Roboto" w:hAnsi="Roboto"/>
                <w:sz w:val="28"/>
                <w:szCs w:val="28"/>
              </w:rPr>
              <w:t>койке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63,25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на нарко</w:t>
            </w:r>
            <w:r w:rsidR="00750DF2" w:rsidRPr="00A9094A">
              <w:rPr>
                <w:rFonts w:ascii="Roboto" w:hAnsi="Roboto"/>
                <w:sz w:val="28"/>
                <w:szCs w:val="28"/>
              </w:rPr>
              <w:t xml:space="preserve">логической </w:t>
            </w:r>
            <w:r w:rsidRPr="00A9094A">
              <w:rPr>
                <w:rFonts w:ascii="Roboto" w:hAnsi="Roboto"/>
                <w:sz w:val="28"/>
                <w:szCs w:val="28"/>
              </w:rPr>
              <w:t>койке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18,02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Летальность</w:t>
            </w:r>
          </w:p>
        </w:tc>
        <w:tc>
          <w:tcPr>
            <w:tcW w:w="4531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0,03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  <w:tcBorders>
              <w:bottom w:val="nil"/>
            </w:tcBorders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Оборот койки</w:t>
            </w:r>
          </w:p>
        </w:tc>
        <w:tc>
          <w:tcPr>
            <w:tcW w:w="4531" w:type="dxa"/>
            <w:tcBorders>
              <w:bottom w:val="nil"/>
            </w:tcBorders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7,29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психиатрической койки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5,71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наркологической койки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18,3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  <w:tcBorders>
              <w:bottom w:val="nil"/>
            </w:tcBorders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Простой койки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0,1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психиатрической койки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-0,82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наркологической койки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-0,9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</w:tcBorders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Поступило всего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1167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  <w:tcBorders>
              <w:left w:val="single" w:sz="4" w:space="0" w:color="auto"/>
            </w:tcBorders>
          </w:tcPr>
          <w:p w:rsidR="005B6931" w:rsidRPr="00A9094A" w:rsidRDefault="00750DF2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lastRenderedPageBreak/>
              <w:t>Поступило на психиатрическую</w:t>
            </w:r>
            <w:r w:rsidR="005B6931" w:rsidRPr="00A9094A">
              <w:rPr>
                <w:rFonts w:ascii="Roboto" w:hAnsi="Roboto"/>
                <w:sz w:val="28"/>
                <w:szCs w:val="28"/>
              </w:rPr>
              <w:t xml:space="preserve"> койку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804</w:t>
            </w:r>
          </w:p>
        </w:tc>
      </w:tr>
      <w:tr w:rsidR="00A9094A" w:rsidRPr="00A9094A" w:rsidTr="005B6931">
        <w:trPr>
          <w:trHeight w:val="280"/>
          <w:jc w:val="center"/>
        </w:trPr>
        <w:tc>
          <w:tcPr>
            <w:tcW w:w="4962" w:type="dxa"/>
            <w:tcBorders>
              <w:left w:val="single" w:sz="4" w:space="0" w:color="auto"/>
            </w:tcBorders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Поступило на нарко</w:t>
            </w:r>
            <w:r w:rsidR="00750DF2" w:rsidRPr="00A9094A">
              <w:rPr>
                <w:rFonts w:ascii="Roboto" w:hAnsi="Roboto"/>
                <w:sz w:val="28"/>
                <w:szCs w:val="28"/>
              </w:rPr>
              <w:t xml:space="preserve">логическую </w:t>
            </w:r>
            <w:r w:rsidRPr="00A9094A">
              <w:rPr>
                <w:rFonts w:ascii="Roboto" w:hAnsi="Roboto"/>
                <w:sz w:val="28"/>
                <w:szCs w:val="28"/>
              </w:rPr>
              <w:t>койку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363</w:t>
            </w:r>
          </w:p>
        </w:tc>
      </w:tr>
      <w:tr w:rsidR="00A9094A" w:rsidRPr="00A9094A" w:rsidTr="005B6931">
        <w:trPr>
          <w:trHeight w:val="251"/>
          <w:jc w:val="center"/>
        </w:trPr>
        <w:tc>
          <w:tcPr>
            <w:tcW w:w="4962" w:type="dxa"/>
            <w:tcBorders>
              <w:top w:val="nil"/>
            </w:tcBorders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Выписано всего</w:t>
            </w:r>
          </w:p>
        </w:tc>
        <w:tc>
          <w:tcPr>
            <w:tcW w:w="4531" w:type="dxa"/>
            <w:tcBorders>
              <w:top w:val="nil"/>
            </w:tcBorders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1166</w:t>
            </w:r>
          </w:p>
        </w:tc>
      </w:tr>
      <w:tr w:rsidR="00A9094A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750DF2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 xml:space="preserve">Из них выбыли с психиатрические </w:t>
            </w:r>
            <w:r w:rsidR="005B6931" w:rsidRPr="00A9094A">
              <w:rPr>
                <w:rFonts w:ascii="Roboto" w:hAnsi="Roboto"/>
                <w:sz w:val="28"/>
                <w:szCs w:val="28"/>
              </w:rPr>
              <w:t>койки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800</w:t>
            </w:r>
            <w:bookmarkStart w:id="0" w:name="_GoBack"/>
            <w:bookmarkEnd w:id="0"/>
          </w:p>
        </w:tc>
      </w:tr>
      <w:tr w:rsidR="005B6931" w:rsidRPr="00A9094A" w:rsidTr="005B6931">
        <w:trPr>
          <w:trHeight w:val="260"/>
          <w:jc w:val="center"/>
        </w:trPr>
        <w:tc>
          <w:tcPr>
            <w:tcW w:w="4962" w:type="dxa"/>
          </w:tcPr>
          <w:p w:rsidR="005B6931" w:rsidRPr="00A9094A" w:rsidRDefault="005B6931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выбыли с нарко</w:t>
            </w:r>
            <w:r w:rsidR="00750DF2" w:rsidRPr="00A9094A">
              <w:rPr>
                <w:rFonts w:ascii="Roboto" w:hAnsi="Roboto"/>
                <w:sz w:val="28"/>
                <w:szCs w:val="28"/>
              </w:rPr>
              <w:t xml:space="preserve">логические </w:t>
            </w:r>
            <w:r w:rsidRPr="00A9094A">
              <w:rPr>
                <w:rFonts w:ascii="Roboto" w:hAnsi="Roboto"/>
                <w:sz w:val="28"/>
                <w:szCs w:val="28"/>
              </w:rPr>
              <w:t>койки</w:t>
            </w:r>
          </w:p>
        </w:tc>
        <w:tc>
          <w:tcPr>
            <w:tcW w:w="4531" w:type="dxa"/>
          </w:tcPr>
          <w:p w:rsidR="005B6931" w:rsidRPr="00A9094A" w:rsidRDefault="00536DAD" w:rsidP="00A9094A">
            <w:pPr>
              <w:jc w:val="both"/>
              <w:rPr>
                <w:rFonts w:ascii="Roboto" w:hAnsi="Roboto"/>
                <w:sz w:val="28"/>
                <w:szCs w:val="28"/>
              </w:rPr>
            </w:pPr>
            <w:r w:rsidRPr="00A9094A">
              <w:rPr>
                <w:rFonts w:ascii="Roboto" w:hAnsi="Roboto"/>
                <w:sz w:val="28"/>
                <w:szCs w:val="28"/>
              </w:rPr>
              <w:t>366</w:t>
            </w:r>
          </w:p>
        </w:tc>
      </w:tr>
    </w:tbl>
    <w:p w:rsidR="008920F9" w:rsidRPr="00A9094A" w:rsidRDefault="008920F9" w:rsidP="00A9094A">
      <w:pPr>
        <w:ind w:firstLine="709"/>
        <w:jc w:val="both"/>
        <w:rPr>
          <w:rFonts w:ascii="Roboto" w:hAnsi="Roboto"/>
          <w:sz w:val="28"/>
          <w:szCs w:val="28"/>
        </w:rPr>
      </w:pPr>
    </w:p>
    <w:p w:rsidR="00511592" w:rsidRPr="00A9094A" w:rsidRDefault="00511592" w:rsidP="00A9094A">
      <w:pPr>
        <w:ind w:firstLine="709"/>
        <w:jc w:val="both"/>
        <w:rPr>
          <w:rFonts w:ascii="Roboto" w:hAnsi="Roboto"/>
          <w:sz w:val="28"/>
          <w:szCs w:val="28"/>
        </w:rPr>
      </w:pPr>
    </w:p>
    <w:sectPr w:rsidR="00511592" w:rsidRPr="00A9094A" w:rsidSect="00B1420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C3305"/>
    <w:multiLevelType w:val="multilevel"/>
    <w:tmpl w:val="ABBCC03A"/>
    <w:lvl w:ilvl="0">
      <w:start w:val="1"/>
      <w:numFmt w:val="decimal"/>
      <w:lvlText w:val="%1."/>
      <w:lvlJc w:val="left"/>
      <w:pPr>
        <w:ind w:left="39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1BCE6153"/>
    <w:multiLevelType w:val="hybridMultilevel"/>
    <w:tmpl w:val="23BA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F9B"/>
    <w:rsid w:val="00092C78"/>
    <w:rsid w:val="001810F4"/>
    <w:rsid w:val="00186BCE"/>
    <w:rsid w:val="001A57FC"/>
    <w:rsid w:val="00227774"/>
    <w:rsid w:val="002445FD"/>
    <w:rsid w:val="002A7480"/>
    <w:rsid w:val="0036213B"/>
    <w:rsid w:val="00365224"/>
    <w:rsid w:val="00375EF5"/>
    <w:rsid w:val="00384550"/>
    <w:rsid w:val="003933D2"/>
    <w:rsid w:val="003A6D68"/>
    <w:rsid w:val="00415D59"/>
    <w:rsid w:val="004C634C"/>
    <w:rsid w:val="00502178"/>
    <w:rsid w:val="00511592"/>
    <w:rsid w:val="00536DAD"/>
    <w:rsid w:val="005A4425"/>
    <w:rsid w:val="005B6931"/>
    <w:rsid w:val="005C1875"/>
    <w:rsid w:val="005F548D"/>
    <w:rsid w:val="00641EEA"/>
    <w:rsid w:val="006E552D"/>
    <w:rsid w:val="00750DF2"/>
    <w:rsid w:val="007845D4"/>
    <w:rsid w:val="008516E0"/>
    <w:rsid w:val="00861C1C"/>
    <w:rsid w:val="008920F9"/>
    <w:rsid w:val="00932DF7"/>
    <w:rsid w:val="009840E9"/>
    <w:rsid w:val="009B7C17"/>
    <w:rsid w:val="00A34924"/>
    <w:rsid w:val="00A771CE"/>
    <w:rsid w:val="00A82115"/>
    <w:rsid w:val="00A9094A"/>
    <w:rsid w:val="00AB47BA"/>
    <w:rsid w:val="00B042D5"/>
    <w:rsid w:val="00B14209"/>
    <w:rsid w:val="00B363E0"/>
    <w:rsid w:val="00B84728"/>
    <w:rsid w:val="00C53E6B"/>
    <w:rsid w:val="00C944AF"/>
    <w:rsid w:val="00CC5387"/>
    <w:rsid w:val="00CE535D"/>
    <w:rsid w:val="00CF25B5"/>
    <w:rsid w:val="00D01F9B"/>
    <w:rsid w:val="00E26D10"/>
    <w:rsid w:val="00E362E8"/>
    <w:rsid w:val="00EF1D87"/>
    <w:rsid w:val="00F02A1B"/>
    <w:rsid w:val="00F406DD"/>
    <w:rsid w:val="00F62609"/>
    <w:rsid w:val="00F8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ADF3D-8BC2-44A0-889E-11580D3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1F9B"/>
    <w:pPr>
      <w:spacing w:after="120"/>
    </w:pPr>
  </w:style>
  <w:style w:type="character" w:customStyle="1" w:styleId="a4">
    <w:name w:val="Основной текст Знак"/>
    <w:basedOn w:val="a0"/>
    <w:link w:val="a3"/>
    <w:rsid w:val="00D01F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861C1C"/>
    <w:pPr>
      <w:jc w:val="center"/>
    </w:pPr>
    <w:rPr>
      <w:szCs w:val="20"/>
    </w:rPr>
  </w:style>
  <w:style w:type="character" w:customStyle="1" w:styleId="a6">
    <w:name w:val="Название Знак"/>
    <w:basedOn w:val="a0"/>
    <w:link w:val="a5"/>
    <w:rsid w:val="00861C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Знак Знак3"/>
    <w:basedOn w:val="a0"/>
    <w:qFormat/>
    <w:rsid w:val="00861C1C"/>
    <w:rPr>
      <w:rFonts w:cs="Times New Roman"/>
      <w:sz w:val="23"/>
      <w:szCs w:val="23"/>
      <w:lang w:bidi="ar-SA"/>
    </w:rPr>
  </w:style>
  <w:style w:type="paragraph" w:customStyle="1" w:styleId="Textbody">
    <w:name w:val="Text body"/>
    <w:basedOn w:val="a"/>
    <w:qFormat/>
    <w:rsid w:val="00861C1C"/>
    <w:pPr>
      <w:suppressAutoHyphens/>
      <w:spacing w:after="140" w:line="288" w:lineRule="auto"/>
      <w:textAlignment w:val="baseline"/>
    </w:pPr>
    <w:rPr>
      <w:rFonts w:ascii="Liberation Serif" w:eastAsia="SimSun" w:hAnsi="Liberation Serif" w:cs="Mangal"/>
      <w:color w:val="00000A"/>
      <w:lang w:eastAsia="zh-CN" w:bidi="hi-IN"/>
    </w:rPr>
  </w:style>
  <w:style w:type="paragraph" w:styleId="a7">
    <w:name w:val="List Paragraph"/>
    <w:basedOn w:val="a"/>
    <w:uiPriority w:val="34"/>
    <w:qFormat/>
    <w:rsid w:val="002A748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92C7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2C7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Без интервала Знак"/>
    <w:link w:val="ab"/>
    <w:locked/>
    <w:rsid w:val="00384550"/>
    <w:rPr>
      <w:rFonts w:ascii="Calibri" w:eastAsia="Calibri" w:hAnsi="Calibri"/>
      <w:sz w:val="28"/>
    </w:rPr>
  </w:style>
  <w:style w:type="paragraph" w:styleId="ab">
    <w:name w:val="No Spacing"/>
    <w:link w:val="aa"/>
    <w:qFormat/>
    <w:rsid w:val="00384550"/>
    <w:pPr>
      <w:spacing w:after="0" w:line="240" w:lineRule="auto"/>
    </w:pPr>
    <w:rPr>
      <w:rFonts w:ascii="Calibri" w:eastAsia="Calibri" w:hAnsi="Calibri"/>
      <w:sz w:val="28"/>
    </w:rPr>
  </w:style>
  <w:style w:type="paragraph" w:styleId="ac">
    <w:name w:val="Normal (Web)"/>
    <w:basedOn w:val="a"/>
    <w:unhideWhenUsed/>
    <w:rsid w:val="00EF1D87"/>
    <w:pPr>
      <w:spacing w:before="100" w:beforeAutospacing="1" w:after="119"/>
    </w:pPr>
  </w:style>
  <w:style w:type="table" w:styleId="ad">
    <w:name w:val="Table Grid"/>
    <w:basedOn w:val="a1"/>
    <w:uiPriority w:val="59"/>
    <w:rsid w:val="00EF1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KvasovaIV</dc:creator>
  <cp:keywords/>
  <dc:description/>
  <cp:lastModifiedBy>пк</cp:lastModifiedBy>
  <cp:revision>6</cp:revision>
  <cp:lastPrinted>2018-10-30T11:26:00Z</cp:lastPrinted>
  <dcterms:created xsi:type="dcterms:W3CDTF">2020-08-06T08:25:00Z</dcterms:created>
  <dcterms:modified xsi:type="dcterms:W3CDTF">2020-08-06T09:17:00Z</dcterms:modified>
</cp:coreProperties>
</file>